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16046" w14:textId="77777777" w:rsidR="00D722B6" w:rsidRPr="00796C31" w:rsidRDefault="00D722B6" w:rsidP="00D722B6">
      <w:pPr>
        <w:pStyle w:val="Default"/>
        <w:spacing w:before="240"/>
        <w:jc w:val="right"/>
        <w:rPr>
          <w:color w:val="auto"/>
        </w:rPr>
      </w:pPr>
      <w:r w:rsidRPr="00796C31">
        <w:rPr>
          <w:color w:val="auto"/>
        </w:rPr>
        <w:t xml:space="preserve">Eesti Haigekassa </w:t>
      </w:r>
      <w:proofErr w:type="spellStart"/>
      <w:r w:rsidRPr="00796C31">
        <w:rPr>
          <w:color w:val="auto"/>
        </w:rPr>
        <w:t>kaugteenuste</w:t>
      </w:r>
      <w:proofErr w:type="spellEnd"/>
      <w:r w:rsidRPr="00796C31">
        <w:rPr>
          <w:color w:val="auto"/>
        </w:rPr>
        <w:t xml:space="preserve"> näidisprojektide konkursi kord</w:t>
      </w:r>
    </w:p>
    <w:p w14:paraId="2EAA3899" w14:textId="465128F5" w:rsidR="00064F1E" w:rsidRPr="009B6E98" w:rsidRDefault="00C1345D" w:rsidP="009B6E98">
      <w:pPr>
        <w:pStyle w:val="Heading1"/>
        <w:spacing w:before="0" w:beforeAutospacing="0" w:after="240" w:afterAutospacing="0"/>
        <w:jc w:val="right"/>
        <w:rPr>
          <w:rFonts w:ascii="Times New Roman" w:eastAsia="Helvetica" w:hAnsi="Times New Roman"/>
          <w:b w:val="0"/>
          <w:bCs w:val="0"/>
          <w:szCs w:val="24"/>
        </w:rPr>
      </w:pPr>
      <w:r w:rsidRPr="009B6E98">
        <w:rPr>
          <w:rFonts w:ascii="Times New Roman" w:eastAsia="Helvetica" w:hAnsi="Times New Roman"/>
          <w:b w:val="0"/>
          <w:bCs w:val="0"/>
          <w:szCs w:val="24"/>
        </w:rPr>
        <w:t>Lisa 3</w:t>
      </w:r>
    </w:p>
    <w:p w14:paraId="516D6303" w14:textId="11A712A1" w:rsidR="009A7914" w:rsidRDefault="009A7914" w:rsidP="009A7914">
      <w:pPr>
        <w:pStyle w:val="Heading1"/>
        <w:spacing w:before="120" w:beforeAutospacing="0" w:after="240" w:afterAutospacing="0"/>
        <w:jc w:val="center"/>
        <w:rPr>
          <w:rFonts w:ascii="Times New Roman" w:eastAsia="Helvetica" w:hAnsi="Times New Roman"/>
          <w:szCs w:val="24"/>
        </w:rPr>
      </w:pPr>
      <w:r w:rsidRPr="00C1345D">
        <w:rPr>
          <w:rFonts w:ascii="Times New Roman" w:eastAsia="Helvetica" w:hAnsi="Times New Roman"/>
          <w:szCs w:val="24"/>
        </w:rPr>
        <w:t>Aruandevorm</w:t>
      </w:r>
    </w:p>
    <w:p w14:paraId="11F0B237" w14:textId="551FF6F0" w:rsidR="00260D7D" w:rsidRPr="00983CF5" w:rsidRDefault="00260D7D" w:rsidP="00260D7D">
      <w:pPr>
        <w:spacing w:before="120"/>
        <w:jc w:val="both"/>
        <w:rPr>
          <w:lang w:val="et-EE"/>
        </w:rPr>
      </w:pPr>
      <w:r w:rsidRPr="00983CF5">
        <w:rPr>
          <w:lang w:val="et-EE"/>
        </w:rPr>
        <w:t>Aruanne koostatakse kumulatiivselt, st iga järgnev aruanne koostatakse eelnevat täiendades</w:t>
      </w:r>
      <w:r>
        <w:rPr>
          <w:lang w:val="et-EE"/>
        </w:rPr>
        <w:t xml:space="preserve"> lisades uue teabe vastava aruandeperioodi kohta, mitte muutes eelneva aruandeperioodi kohta esitatut</w:t>
      </w:r>
      <w:r w:rsidRPr="00983CF5">
        <w:rPr>
          <w:lang w:val="et-EE"/>
        </w:rPr>
        <w:t xml:space="preserve">. Aruande lisadena esitatakse igakordselt tegevuskava ning eelarve täitmist kajastav lisas </w:t>
      </w:r>
      <w:r>
        <w:rPr>
          <w:lang w:val="et-EE"/>
        </w:rPr>
        <w:t>3</w:t>
      </w:r>
      <w:r w:rsidRPr="00983CF5">
        <w:rPr>
          <w:lang w:val="et-EE"/>
        </w:rPr>
        <w:t xml:space="preserve"> olev fail ja vastava aruandlusperioodi lõpus toimunud juhtrühma koosoleku protokoll. </w:t>
      </w:r>
    </w:p>
    <w:p w14:paraId="5182786A" w14:textId="72D2C5BD" w:rsidR="00260D7D" w:rsidRPr="00260D7D" w:rsidRDefault="00260D7D" w:rsidP="00260D7D">
      <w:pPr>
        <w:pStyle w:val="Default"/>
        <w:spacing w:before="120"/>
        <w:jc w:val="both"/>
      </w:pPr>
      <w:r w:rsidRPr="00983CF5">
        <w:t xml:space="preserve">Täidetud aruandevorm koos nõutud lisadega tuleb toetuse saaja allkirjaõigusliku esindaja poolt digitaalselt allkirjastada ja saata aruandlusperioodile järgneva kuu 15. kuupäevaks e-posti aadressile </w:t>
      </w:r>
      <w:hyperlink r:id="rId5" w:history="1">
        <w:r w:rsidRPr="00983CF5">
          <w:rPr>
            <w:rStyle w:val="Hyperlink"/>
          </w:rPr>
          <w:t>naidisprojektid@haigekassa.ee</w:t>
        </w:r>
      </w:hyperlink>
      <w:r w:rsidRPr="00983CF5">
        <w:rPr>
          <w:rStyle w:val="CommentReference"/>
          <w:rFonts w:eastAsia="Times New Roman"/>
          <w:color w:val="auto"/>
          <w:lang w:val="en-US" w:eastAsia="en-GB"/>
        </w:rPr>
        <w:t xml:space="preserve"> </w:t>
      </w:r>
      <w:r w:rsidRPr="00983CF5">
        <w:t xml:space="preserve">või läbi dokumendivahetuskeskkonna (DVK). </w:t>
      </w:r>
      <w:r w:rsidRPr="00983CF5">
        <w:rPr>
          <w:sz w:val="23"/>
          <w:szCs w:val="23"/>
        </w:rPr>
        <w:t>Haigekassa juhatuses heaks kiidetud aruanne on aluseks vastava aruandlusperioodi eest toetuse välja maksmiseks.</w:t>
      </w:r>
    </w:p>
    <w:p w14:paraId="7646D321" w14:textId="71092AB6" w:rsidR="009A7914" w:rsidRPr="00894DCF" w:rsidRDefault="009A7914" w:rsidP="009A7914">
      <w:pPr>
        <w:pStyle w:val="Heading1"/>
        <w:rPr>
          <w:rFonts w:ascii="Times New Roman" w:eastAsia="Helvetica" w:hAnsi="Times New Roman"/>
          <w:szCs w:val="24"/>
        </w:rPr>
      </w:pPr>
      <w:r w:rsidRPr="00894DCF">
        <w:rPr>
          <w:rFonts w:ascii="Times New Roman" w:eastAsia="Helvetica" w:hAnsi="Times New Roman"/>
          <w:szCs w:val="24"/>
        </w:rPr>
        <w:t>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9A7914" w:rsidRPr="00894DCF" w14:paraId="659DCDB6" w14:textId="77777777" w:rsidTr="00D901C2">
        <w:tc>
          <w:tcPr>
            <w:tcW w:w="3256" w:type="dxa"/>
          </w:tcPr>
          <w:p w14:paraId="2366290C" w14:textId="4651FB25" w:rsidR="009A7914" w:rsidRPr="00894DCF" w:rsidRDefault="009A7914" w:rsidP="00D901C2">
            <w:pPr>
              <w:rPr>
                <w:rFonts w:eastAsia="Helvetica"/>
                <w:lang w:val="et-EE"/>
              </w:rPr>
            </w:pPr>
            <w:r w:rsidRPr="00894DCF">
              <w:rPr>
                <w:rFonts w:eastAsia="Helvetica"/>
                <w:lang w:val="et-EE"/>
              </w:rPr>
              <w:t>Projekti nimi</w:t>
            </w:r>
          </w:p>
        </w:tc>
        <w:tc>
          <w:tcPr>
            <w:tcW w:w="5754" w:type="dxa"/>
          </w:tcPr>
          <w:p w14:paraId="21416A75" w14:textId="77777777" w:rsidR="009A7914" w:rsidRPr="00894DCF" w:rsidRDefault="009A7914" w:rsidP="00D901C2">
            <w:pPr>
              <w:rPr>
                <w:rFonts w:eastAsia="Helvetica"/>
                <w:lang w:val="et-EE"/>
              </w:rPr>
            </w:pPr>
          </w:p>
        </w:tc>
      </w:tr>
      <w:tr w:rsidR="009A7914" w:rsidRPr="00894DCF" w14:paraId="526C39A7" w14:textId="77777777" w:rsidTr="00D901C2">
        <w:tc>
          <w:tcPr>
            <w:tcW w:w="3256" w:type="dxa"/>
          </w:tcPr>
          <w:p w14:paraId="161E98E5" w14:textId="3534AC46" w:rsidR="009A7914" w:rsidRPr="00894DCF" w:rsidRDefault="009A7914" w:rsidP="00D901C2">
            <w:pPr>
              <w:rPr>
                <w:rFonts w:eastAsia="Helvetica"/>
                <w:lang w:val="et-EE"/>
              </w:rPr>
            </w:pPr>
            <w:r w:rsidRPr="00894DCF">
              <w:rPr>
                <w:rFonts w:eastAsia="Helvetica"/>
                <w:lang w:val="et-EE"/>
              </w:rPr>
              <w:t>Toetuse saaja</w:t>
            </w:r>
          </w:p>
        </w:tc>
        <w:tc>
          <w:tcPr>
            <w:tcW w:w="5754" w:type="dxa"/>
          </w:tcPr>
          <w:p w14:paraId="2EDC3F11" w14:textId="77777777" w:rsidR="009A7914" w:rsidRPr="00894DCF" w:rsidRDefault="009A7914" w:rsidP="00D901C2">
            <w:pPr>
              <w:rPr>
                <w:rFonts w:eastAsia="Helvetica"/>
                <w:lang w:val="et-EE"/>
              </w:rPr>
            </w:pPr>
          </w:p>
        </w:tc>
      </w:tr>
      <w:tr w:rsidR="009A7914" w:rsidRPr="00894DCF" w14:paraId="45858F1C" w14:textId="77777777" w:rsidTr="00D901C2">
        <w:tc>
          <w:tcPr>
            <w:tcW w:w="3256" w:type="dxa"/>
          </w:tcPr>
          <w:p w14:paraId="1CECAAA4" w14:textId="7B8F65CB" w:rsidR="009A7914" w:rsidRPr="00894DCF" w:rsidRDefault="009A7914" w:rsidP="00D901C2">
            <w:pPr>
              <w:rPr>
                <w:rFonts w:eastAsia="Helvetica"/>
                <w:lang w:val="et-EE"/>
              </w:rPr>
            </w:pPr>
            <w:r w:rsidRPr="00894DCF">
              <w:rPr>
                <w:rFonts w:eastAsia="Helvetica"/>
                <w:lang w:val="et-EE"/>
              </w:rPr>
              <w:t>Allkirjaõiguslik esindaja</w:t>
            </w:r>
          </w:p>
        </w:tc>
        <w:tc>
          <w:tcPr>
            <w:tcW w:w="5754" w:type="dxa"/>
          </w:tcPr>
          <w:p w14:paraId="3E5B096E" w14:textId="77777777" w:rsidR="009A7914" w:rsidRPr="00894DCF" w:rsidRDefault="009A7914" w:rsidP="00D901C2">
            <w:pPr>
              <w:rPr>
                <w:rFonts w:eastAsia="Helvetica"/>
                <w:lang w:val="et-EE"/>
              </w:rPr>
            </w:pPr>
          </w:p>
        </w:tc>
      </w:tr>
      <w:tr w:rsidR="009A7914" w:rsidRPr="00894DCF" w14:paraId="432F89F9" w14:textId="77777777" w:rsidTr="00D901C2">
        <w:tc>
          <w:tcPr>
            <w:tcW w:w="3256" w:type="dxa"/>
          </w:tcPr>
          <w:p w14:paraId="2FD01052" w14:textId="0392DD2C" w:rsidR="009A7914" w:rsidRPr="00894DCF" w:rsidRDefault="009A7914" w:rsidP="00D901C2">
            <w:pPr>
              <w:rPr>
                <w:rFonts w:eastAsia="Helvetica"/>
                <w:lang w:val="et-EE"/>
              </w:rPr>
            </w:pPr>
            <w:r w:rsidRPr="00894DCF">
              <w:rPr>
                <w:rFonts w:eastAsia="Helvetica"/>
                <w:lang w:val="et-EE"/>
              </w:rPr>
              <w:t>Aruand</w:t>
            </w:r>
            <w:r w:rsidR="00B83ED2">
              <w:rPr>
                <w:rFonts w:eastAsia="Helvetica"/>
                <w:lang w:val="et-EE"/>
              </w:rPr>
              <w:t>lus</w:t>
            </w:r>
            <w:r w:rsidRPr="00894DCF">
              <w:rPr>
                <w:rFonts w:eastAsia="Helvetica"/>
                <w:lang w:val="et-EE"/>
              </w:rPr>
              <w:t>periood</w:t>
            </w:r>
          </w:p>
        </w:tc>
        <w:tc>
          <w:tcPr>
            <w:tcW w:w="5754" w:type="dxa"/>
          </w:tcPr>
          <w:p w14:paraId="5C0EE9E3" w14:textId="7A0963AC" w:rsidR="009A7914" w:rsidRPr="00894DCF" w:rsidRDefault="009A7914" w:rsidP="00D901C2">
            <w:pPr>
              <w:rPr>
                <w:rFonts w:eastAsia="Helvetica"/>
                <w:lang w:val="et-EE"/>
              </w:rPr>
            </w:pPr>
          </w:p>
        </w:tc>
      </w:tr>
      <w:tr w:rsidR="009A7914" w:rsidRPr="00894DCF" w14:paraId="4B819E2B" w14:textId="77777777" w:rsidTr="00D901C2">
        <w:tc>
          <w:tcPr>
            <w:tcW w:w="3256" w:type="dxa"/>
          </w:tcPr>
          <w:p w14:paraId="11CCED80" w14:textId="26E3B72B" w:rsidR="009A7914" w:rsidRPr="00894DCF" w:rsidRDefault="009A7914" w:rsidP="00D901C2">
            <w:pPr>
              <w:rPr>
                <w:rFonts w:eastAsia="Helvetica"/>
                <w:lang w:val="et-EE"/>
              </w:rPr>
            </w:pPr>
            <w:r w:rsidRPr="00894DCF">
              <w:rPr>
                <w:rFonts w:eastAsia="Helvetica"/>
                <w:lang w:val="et-EE"/>
              </w:rPr>
              <w:t>Aruande koostaja nimi,</w:t>
            </w:r>
            <w:r w:rsidR="004656A1">
              <w:rPr>
                <w:rFonts w:eastAsia="Helvetica"/>
                <w:lang w:val="et-EE"/>
              </w:rPr>
              <w:t xml:space="preserve"> amet,</w:t>
            </w:r>
            <w:r w:rsidRPr="00894DCF">
              <w:rPr>
                <w:rFonts w:eastAsia="Helvetica"/>
                <w:lang w:val="et-EE"/>
              </w:rPr>
              <w:t xml:space="preserve"> telefon ja e-post</w:t>
            </w:r>
          </w:p>
        </w:tc>
        <w:tc>
          <w:tcPr>
            <w:tcW w:w="5754" w:type="dxa"/>
          </w:tcPr>
          <w:p w14:paraId="7DC00B62" w14:textId="4D362500" w:rsidR="009A7914" w:rsidRPr="00894DCF" w:rsidRDefault="009A7914" w:rsidP="00D901C2">
            <w:pPr>
              <w:rPr>
                <w:rFonts w:eastAsia="Helvetica"/>
                <w:lang w:val="et-EE"/>
              </w:rPr>
            </w:pPr>
          </w:p>
        </w:tc>
      </w:tr>
    </w:tbl>
    <w:p w14:paraId="05E8EA7E" w14:textId="63CF6C8B" w:rsidR="00D07F85" w:rsidRPr="00894DCF" w:rsidRDefault="00D07F85">
      <w:pPr>
        <w:rPr>
          <w:lang w:val="et-EE"/>
        </w:rPr>
      </w:pPr>
    </w:p>
    <w:p w14:paraId="19B1C7BC" w14:textId="5EE07DC0" w:rsidR="009A7914" w:rsidRPr="00894DCF" w:rsidRDefault="009A7914">
      <w:pPr>
        <w:rPr>
          <w:lang w:val="et-EE"/>
        </w:rPr>
      </w:pPr>
    </w:p>
    <w:p w14:paraId="7EA55577" w14:textId="77777777" w:rsidR="009F4D81" w:rsidRDefault="009A7914" w:rsidP="00EC39F3">
      <w:pPr>
        <w:jc w:val="both"/>
        <w:rPr>
          <w:b/>
          <w:bCs/>
          <w:lang w:val="et-EE"/>
        </w:rPr>
      </w:pPr>
      <w:r w:rsidRPr="00894DCF">
        <w:rPr>
          <w:b/>
          <w:bCs/>
          <w:lang w:val="et-EE"/>
        </w:rPr>
        <w:t>Projektile antud soovituste ja ettepanekutega</w:t>
      </w:r>
      <w:r w:rsidR="00BF0B2B">
        <w:rPr>
          <w:b/>
          <w:bCs/>
          <w:lang w:val="et-EE"/>
        </w:rPr>
        <w:t xml:space="preserve"> </w:t>
      </w:r>
      <w:r w:rsidR="00BF0B2B" w:rsidRPr="00C1345D">
        <w:rPr>
          <w:lang w:val="et-EE"/>
        </w:rPr>
        <w:t>(haigekassa juhatus, hindamiskomisjon, innovatsioonikomisjon, juhtrühm)</w:t>
      </w:r>
      <w:r w:rsidRPr="00894DCF">
        <w:rPr>
          <w:b/>
          <w:bCs/>
          <w:lang w:val="et-EE"/>
        </w:rPr>
        <w:t xml:space="preserve"> arvestamine</w:t>
      </w:r>
    </w:p>
    <w:p w14:paraId="4C2693D1" w14:textId="7C5C5E94" w:rsidR="009A7914" w:rsidRPr="00894DCF" w:rsidRDefault="009A7914" w:rsidP="009A7914">
      <w:pPr>
        <w:rPr>
          <w:b/>
          <w:bCs/>
          <w:lang w:val="et-EE"/>
        </w:rPr>
      </w:pPr>
      <w:r w:rsidRPr="00894DCF">
        <w:rPr>
          <w:b/>
          <w:bCs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5720" w14:paraId="2BE73E8F" w14:textId="77777777" w:rsidTr="00BB5720">
        <w:tc>
          <w:tcPr>
            <w:tcW w:w="4531" w:type="dxa"/>
          </w:tcPr>
          <w:p w14:paraId="764E378C" w14:textId="62062E38" w:rsidR="00BB5720" w:rsidRPr="00BB5720" w:rsidRDefault="006D3CB9" w:rsidP="009A7914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Soovitus</w:t>
            </w:r>
            <w:r w:rsidR="00BB5720" w:rsidRPr="00BB5720">
              <w:rPr>
                <w:b/>
                <w:bCs/>
                <w:lang w:val="et-EE"/>
              </w:rPr>
              <w:t>/</w:t>
            </w:r>
            <w:r>
              <w:rPr>
                <w:b/>
                <w:bCs/>
                <w:lang w:val="et-EE"/>
              </w:rPr>
              <w:t>Ettepanek</w:t>
            </w:r>
          </w:p>
        </w:tc>
        <w:tc>
          <w:tcPr>
            <w:tcW w:w="4531" w:type="dxa"/>
          </w:tcPr>
          <w:p w14:paraId="31B5F0E5" w14:textId="1863CF26" w:rsidR="00BB5720" w:rsidRPr="00BB5720" w:rsidRDefault="00BB5720" w:rsidP="009A7914">
            <w:pPr>
              <w:rPr>
                <w:b/>
                <w:bCs/>
                <w:lang w:val="et-EE"/>
              </w:rPr>
            </w:pPr>
            <w:r w:rsidRPr="00BB5720">
              <w:rPr>
                <w:b/>
                <w:bCs/>
                <w:lang w:val="et-EE"/>
              </w:rPr>
              <w:t>Kuidas on arvestatud?</w:t>
            </w:r>
          </w:p>
        </w:tc>
      </w:tr>
      <w:tr w:rsidR="00BB5720" w14:paraId="732135B4" w14:textId="77777777" w:rsidTr="00BB5720">
        <w:tc>
          <w:tcPr>
            <w:tcW w:w="4531" w:type="dxa"/>
          </w:tcPr>
          <w:p w14:paraId="6157C4B8" w14:textId="77777777" w:rsidR="00BB5720" w:rsidRDefault="00BB5720" w:rsidP="009A7914">
            <w:pPr>
              <w:rPr>
                <w:lang w:val="et-EE"/>
              </w:rPr>
            </w:pPr>
          </w:p>
        </w:tc>
        <w:tc>
          <w:tcPr>
            <w:tcW w:w="4531" w:type="dxa"/>
          </w:tcPr>
          <w:p w14:paraId="7F22BFB3" w14:textId="77777777" w:rsidR="00BB5720" w:rsidRDefault="00BB5720" w:rsidP="009A7914">
            <w:pPr>
              <w:rPr>
                <w:lang w:val="et-EE"/>
              </w:rPr>
            </w:pPr>
          </w:p>
        </w:tc>
      </w:tr>
      <w:tr w:rsidR="00BB5720" w14:paraId="67BF1134" w14:textId="77777777" w:rsidTr="00BB5720">
        <w:tc>
          <w:tcPr>
            <w:tcW w:w="4531" w:type="dxa"/>
          </w:tcPr>
          <w:p w14:paraId="5C162802" w14:textId="77777777" w:rsidR="00BB5720" w:rsidRDefault="00BB5720" w:rsidP="009A7914">
            <w:pPr>
              <w:rPr>
                <w:lang w:val="et-EE"/>
              </w:rPr>
            </w:pPr>
          </w:p>
        </w:tc>
        <w:tc>
          <w:tcPr>
            <w:tcW w:w="4531" w:type="dxa"/>
          </w:tcPr>
          <w:p w14:paraId="5909CB0A" w14:textId="77777777" w:rsidR="00BB5720" w:rsidRDefault="00BB5720" w:rsidP="009A7914">
            <w:pPr>
              <w:rPr>
                <w:lang w:val="et-EE"/>
              </w:rPr>
            </w:pPr>
          </w:p>
        </w:tc>
      </w:tr>
      <w:tr w:rsidR="00BB5720" w14:paraId="3FD7DA4C" w14:textId="77777777" w:rsidTr="00BB5720">
        <w:tc>
          <w:tcPr>
            <w:tcW w:w="4531" w:type="dxa"/>
          </w:tcPr>
          <w:p w14:paraId="2803D82D" w14:textId="77777777" w:rsidR="00BB5720" w:rsidRDefault="00BB5720" w:rsidP="009A7914">
            <w:pPr>
              <w:rPr>
                <w:lang w:val="et-EE"/>
              </w:rPr>
            </w:pPr>
          </w:p>
        </w:tc>
        <w:tc>
          <w:tcPr>
            <w:tcW w:w="4531" w:type="dxa"/>
          </w:tcPr>
          <w:p w14:paraId="3688F97C" w14:textId="77777777" w:rsidR="00BB5720" w:rsidRDefault="00BB5720" w:rsidP="009A7914">
            <w:pPr>
              <w:rPr>
                <w:lang w:val="et-EE"/>
              </w:rPr>
            </w:pPr>
          </w:p>
        </w:tc>
      </w:tr>
      <w:tr w:rsidR="00BB5720" w14:paraId="115EED15" w14:textId="77777777" w:rsidTr="00BB5720">
        <w:tc>
          <w:tcPr>
            <w:tcW w:w="4531" w:type="dxa"/>
          </w:tcPr>
          <w:p w14:paraId="56DE5DB0" w14:textId="77777777" w:rsidR="00BB5720" w:rsidRDefault="00BB5720" w:rsidP="009A7914">
            <w:pPr>
              <w:rPr>
                <w:lang w:val="et-EE"/>
              </w:rPr>
            </w:pPr>
          </w:p>
        </w:tc>
        <w:tc>
          <w:tcPr>
            <w:tcW w:w="4531" w:type="dxa"/>
          </w:tcPr>
          <w:p w14:paraId="2BBD1F1A" w14:textId="77777777" w:rsidR="00BB5720" w:rsidRDefault="00BB5720" w:rsidP="009A7914">
            <w:pPr>
              <w:rPr>
                <w:lang w:val="et-EE"/>
              </w:rPr>
            </w:pPr>
          </w:p>
        </w:tc>
      </w:tr>
      <w:tr w:rsidR="00BB5720" w14:paraId="0F9FA5A6" w14:textId="77777777" w:rsidTr="00BB5720">
        <w:tc>
          <w:tcPr>
            <w:tcW w:w="4531" w:type="dxa"/>
          </w:tcPr>
          <w:p w14:paraId="01BA00CB" w14:textId="77777777" w:rsidR="00BB5720" w:rsidRDefault="00BB5720" w:rsidP="009A7914">
            <w:pPr>
              <w:rPr>
                <w:lang w:val="et-EE"/>
              </w:rPr>
            </w:pPr>
          </w:p>
        </w:tc>
        <w:tc>
          <w:tcPr>
            <w:tcW w:w="4531" w:type="dxa"/>
          </w:tcPr>
          <w:p w14:paraId="57BD2E22" w14:textId="77777777" w:rsidR="00BB5720" w:rsidRDefault="00BB5720" w:rsidP="009A7914">
            <w:pPr>
              <w:rPr>
                <w:lang w:val="et-EE"/>
              </w:rPr>
            </w:pPr>
          </w:p>
        </w:tc>
      </w:tr>
    </w:tbl>
    <w:p w14:paraId="1A45529A" w14:textId="68CFCC0E" w:rsidR="009A7914" w:rsidRPr="00894DCF" w:rsidRDefault="009A7914" w:rsidP="009A7914">
      <w:pPr>
        <w:rPr>
          <w:lang w:val="et-EE"/>
        </w:rPr>
      </w:pPr>
    </w:p>
    <w:p w14:paraId="426CD01B" w14:textId="1C2B259D" w:rsidR="009A7914" w:rsidRPr="00894DCF" w:rsidRDefault="009A7914" w:rsidP="009A7914">
      <w:pPr>
        <w:rPr>
          <w:lang w:val="et-EE"/>
        </w:rPr>
      </w:pPr>
    </w:p>
    <w:p w14:paraId="78C781DC" w14:textId="552F2690" w:rsidR="00C101B9" w:rsidRDefault="00C101B9" w:rsidP="00EC39F3">
      <w:pPr>
        <w:jc w:val="both"/>
        <w:rPr>
          <w:lang w:val="et-EE"/>
        </w:rPr>
      </w:pPr>
      <w:r w:rsidRPr="00894DCF">
        <w:rPr>
          <w:b/>
          <w:bCs/>
          <w:lang w:val="et-EE"/>
        </w:rPr>
        <w:t xml:space="preserve">Tegevuskava elluviimine </w:t>
      </w:r>
      <w:r w:rsidR="009F4D81">
        <w:rPr>
          <w:lang w:val="et-EE"/>
        </w:rPr>
        <w:t>(</w:t>
      </w:r>
      <w:r w:rsidR="00F06E41">
        <w:rPr>
          <w:lang w:val="et-EE"/>
        </w:rPr>
        <w:t>t</w:t>
      </w:r>
      <w:r w:rsidR="001B57CC">
        <w:rPr>
          <w:lang w:val="et-EE"/>
        </w:rPr>
        <w:t>äita v</w:t>
      </w:r>
      <w:r w:rsidR="008A4CD2">
        <w:rPr>
          <w:lang w:val="et-EE"/>
        </w:rPr>
        <w:t>astavalt teises taotlusvoorus esitatud tegevuskavale</w:t>
      </w:r>
      <w:r w:rsidR="00C1345D">
        <w:rPr>
          <w:lang w:val="et-EE"/>
        </w:rPr>
        <w:t xml:space="preserve"> lisas </w:t>
      </w:r>
      <w:r w:rsidR="006D3CB9">
        <w:rPr>
          <w:lang w:val="et-EE"/>
        </w:rPr>
        <w:t>3 olevas failis</w:t>
      </w:r>
      <w:r w:rsidR="009F4D81">
        <w:rPr>
          <w:lang w:val="et-EE"/>
        </w:rPr>
        <w:t>; t</w:t>
      </w:r>
      <w:r w:rsidRPr="00894DCF">
        <w:rPr>
          <w:lang w:val="et-EE"/>
        </w:rPr>
        <w:t xml:space="preserve">egevuste tulemusena loodud juhendid, raportid, koolituskavad, analüüsid jmt lisada saavutatud tulemuste juurde </w:t>
      </w:r>
      <w:proofErr w:type="spellStart"/>
      <w:r w:rsidRPr="00894DCF">
        <w:rPr>
          <w:lang w:val="et-EE"/>
        </w:rPr>
        <w:t>hüperlinkidena</w:t>
      </w:r>
      <w:proofErr w:type="spellEnd"/>
      <w:r w:rsidR="009F4D81">
        <w:rPr>
          <w:lang w:val="et-EE"/>
        </w:rPr>
        <w:t>)</w:t>
      </w:r>
      <w:r w:rsidR="006D3CB9">
        <w:rPr>
          <w:lang w:val="et-EE"/>
        </w:rPr>
        <w:t xml:space="preserve"> </w:t>
      </w:r>
    </w:p>
    <w:p w14:paraId="2BE358B8" w14:textId="4BCF53AC" w:rsidR="00BB5720" w:rsidRDefault="00BB5720" w:rsidP="00C101B9">
      <w:pPr>
        <w:rPr>
          <w:lang w:val="et-EE"/>
        </w:rPr>
      </w:pPr>
    </w:p>
    <w:p w14:paraId="487CF61D" w14:textId="2B3E3F63" w:rsidR="001A3CAF" w:rsidRPr="008A4CD2" w:rsidRDefault="008A4CD2" w:rsidP="001A3CAF">
      <w:pPr>
        <w:rPr>
          <w:lang w:val="et-EE"/>
        </w:rPr>
      </w:pPr>
      <w:r>
        <w:rPr>
          <w:b/>
          <w:bCs/>
          <w:lang w:val="et-EE"/>
        </w:rPr>
        <w:t>Muudatused tegevuskavas</w:t>
      </w:r>
      <w:r w:rsidR="00266AA3">
        <w:rPr>
          <w:b/>
          <w:bCs/>
          <w:lang w:val="et-EE"/>
        </w:rPr>
        <w:t xml:space="preserve"> järgmisel aruandluse perioodil</w:t>
      </w:r>
      <w:r>
        <w:rPr>
          <w:b/>
          <w:bCs/>
          <w:lang w:val="et-EE"/>
        </w:rPr>
        <w:t xml:space="preserve"> </w:t>
      </w:r>
      <w:r w:rsidRPr="008A4CD2">
        <w:rPr>
          <w:lang w:val="et-EE"/>
        </w:rPr>
        <w:t>(</w:t>
      </w:r>
      <w:r w:rsidR="00F06E41">
        <w:rPr>
          <w:lang w:val="et-EE"/>
        </w:rPr>
        <w:t>t</w:t>
      </w:r>
      <w:r w:rsidRPr="008A4CD2">
        <w:rPr>
          <w:lang w:val="et-EE"/>
        </w:rPr>
        <w:t>uua välja muudatused</w:t>
      </w:r>
      <w:r w:rsidR="00C1345D">
        <w:rPr>
          <w:lang w:val="et-EE"/>
        </w:rPr>
        <w:t xml:space="preserve"> koos põhjendustega võrreldes taotluses esitatuga</w:t>
      </w:r>
      <w:r w:rsidR="00B73F8E">
        <w:rPr>
          <w:lang w:val="et-EE"/>
        </w:rPr>
        <w:t>, kui neid esineb</w:t>
      </w:r>
      <w:r w:rsidRPr="008A4CD2">
        <w:rPr>
          <w:lang w:val="et-EE"/>
        </w:rPr>
        <w:t>)</w:t>
      </w:r>
    </w:p>
    <w:p w14:paraId="31CC9835" w14:textId="12748683" w:rsidR="001A3CAF" w:rsidRDefault="001A3CAF" w:rsidP="00C101B9">
      <w:pPr>
        <w:rPr>
          <w:b/>
          <w:bCs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53"/>
      </w:tblGrid>
      <w:tr w:rsidR="001F7AC0" w14:paraId="72833EA7" w14:textId="77777777" w:rsidTr="00266AA3">
        <w:tc>
          <w:tcPr>
            <w:tcW w:w="3114" w:type="dxa"/>
          </w:tcPr>
          <w:p w14:paraId="3FB801C8" w14:textId="77777777" w:rsidR="001F7AC0" w:rsidRDefault="001F7AC0" w:rsidP="00F67C6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Aruandluse periood</w:t>
            </w:r>
          </w:p>
        </w:tc>
        <w:tc>
          <w:tcPr>
            <w:tcW w:w="5953" w:type="dxa"/>
          </w:tcPr>
          <w:p w14:paraId="11292529" w14:textId="1349CB69" w:rsidR="001F7AC0" w:rsidRDefault="001F7AC0" w:rsidP="00B83ED2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Muudatused </w:t>
            </w:r>
            <w:r w:rsidR="00313FD5">
              <w:rPr>
                <w:b/>
                <w:bCs/>
                <w:lang w:val="et-EE"/>
              </w:rPr>
              <w:t>tegevuskavas</w:t>
            </w:r>
          </w:p>
        </w:tc>
      </w:tr>
      <w:tr w:rsidR="00266AA3" w14:paraId="39BEF555" w14:textId="77777777" w:rsidTr="00266AA3">
        <w:tc>
          <w:tcPr>
            <w:tcW w:w="3114" w:type="dxa"/>
          </w:tcPr>
          <w:p w14:paraId="300785AE" w14:textId="41A4A07A" w:rsidR="00266AA3" w:rsidRDefault="00266AA3" w:rsidP="00F67C61">
            <w:pPr>
              <w:rPr>
                <w:b/>
                <w:bCs/>
                <w:lang w:val="et-EE"/>
              </w:rPr>
            </w:pPr>
            <w:bookmarkStart w:id="0" w:name="_Hlk63781759"/>
            <w:r>
              <w:rPr>
                <w:b/>
                <w:bCs/>
                <w:lang w:val="et-EE"/>
              </w:rPr>
              <w:t>01.04-31.07.2021</w:t>
            </w:r>
          </w:p>
        </w:tc>
        <w:tc>
          <w:tcPr>
            <w:tcW w:w="5953" w:type="dxa"/>
          </w:tcPr>
          <w:p w14:paraId="2BA0252D" w14:textId="271C0A7D" w:rsidR="00266AA3" w:rsidRDefault="00266AA3" w:rsidP="00F67C61">
            <w:pPr>
              <w:rPr>
                <w:b/>
                <w:bCs/>
                <w:lang w:val="et-EE"/>
              </w:rPr>
            </w:pPr>
          </w:p>
        </w:tc>
      </w:tr>
      <w:tr w:rsidR="00266AA3" w14:paraId="1EA6E3CF" w14:textId="77777777" w:rsidTr="00266AA3">
        <w:tc>
          <w:tcPr>
            <w:tcW w:w="3114" w:type="dxa"/>
          </w:tcPr>
          <w:p w14:paraId="6DD68A61" w14:textId="4FA0D32D" w:rsidR="00266AA3" w:rsidRDefault="00266AA3" w:rsidP="00F67C6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01.08-31.10.2021</w:t>
            </w:r>
          </w:p>
        </w:tc>
        <w:tc>
          <w:tcPr>
            <w:tcW w:w="5953" w:type="dxa"/>
          </w:tcPr>
          <w:p w14:paraId="5A879689" w14:textId="51253BA0" w:rsidR="00266AA3" w:rsidRDefault="00266AA3" w:rsidP="00F67C61">
            <w:pPr>
              <w:rPr>
                <w:b/>
                <w:bCs/>
                <w:lang w:val="et-EE"/>
              </w:rPr>
            </w:pPr>
          </w:p>
        </w:tc>
      </w:tr>
      <w:tr w:rsidR="00266AA3" w14:paraId="24670501" w14:textId="77777777" w:rsidTr="00266AA3">
        <w:tc>
          <w:tcPr>
            <w:tcW w:w="3114" w:type="dxa"/>
          </w:tcPr>
          <w:p w14:paraId="037E2E1B" w14:textId="67D24B2C" w:rsidR="00266AA3" w:rsidRDefault="00266AA3" w:rsidP="00F67C6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01.11-31.12.2021</w:t>
            </w:r>
          </w:p>
        </w:tc>
        <w:tc>
          <w:tcPr>
            <w:tcW w:w="5953" w:type="dxa"/>
          </w:tcPr>
          <w:p w14:paraId="1ABB743D" w14:textId="0CC93EE4" w:rsidR="00266AA3" w:rsidRDefault="00266AA3" w:rsidP="00F67C61">
            <w:pPr>
              <w:rPr>
                <w:b/>
                <w:bCs/>
                <w:lang w:val="et-EE"/>
              </w:rPr>
            </w:pPr>
          </w:p>
        </w:tc>
      </w:tr>
      <w:tr w:rsidR="00266AA3" w14:paraId="2863A722" w14:textId="77777777" w:rsidTr="00266AA3">
        <w:tc>
          <w:tcPr>
            <w:tcW w:w="3114" w:type="dxa"/>
          </w:tcPr>
          <w:p w14:paraId="1F37BDB9" w14:textId="77777777" w:rsidR="00266AA3" w:rsidRDefault="00266AA3" w:rsidP="00F67C6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01.01-31.06.2022</w:t>
            </w:r>
          </w:p>
        </w:tc>
        <w:tc>
          <w:tcPr>
            <w:tcW w:w="5953" w:type="dxa"/>
          </w:tcPr>
          <w:p w14:paraId="38762B30" w14:textId="2AAC483A" w:rsidR="00266AA3" w:rsidRDefault="00266AA3" w:rsidP="00F67C61">
            <w:pPr>
              <w:rPr>
                <w:b/>
                <w:bCs/>
                <w:lang w:val="et-EE"/>
              </w:rPr>
            </w:pPr>
          </w:p>
        </w:tc>
      </w:tr>
      <w:tr w:rsidR="00266AA3" w14:paraId="1F26DE79" w14:textId="77777777" w:rsidTr="00266AA3">
        <w:tc>
          <w:tcPr>
            <w:tcW w:w="3114" w:type="dxa"/>
          </w:tcPr>
          <w:p w14:paraId="120F7CE6" w14:textId="77777777" w:rsidR="00266AA3" w:rsidRDefault="00266AA3" w:rsidP="00F67C6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01.07-31.12.2022</w:t>
            </w:r>
          </w:p>
        </w:tc>
        <w:tc>
          <w:tcPr>
            <w:tcW w:w="5953" w:type="dxa"/>
          </w:tcPr>
          <w:p w14:paraId="77374A36" w14:textId="09D2A0EA" w:rsidR="00266AA3" w:rsidRDefault="00266AA3" w:rsidP="00F67C61">
            <w:pPr>
              <w:rPr>
                <w:b/>
                <w:bCs/>
                <w:lang w:val="et-EE"/>
              </w:rPr>
            </w:pPr>
          </w:p>
        </w:tc>
      </w:tr>
    </w:tbl>
    <w:bookmarkEnd w:id="0"/>
    <w:p w14:paraId="3248AF5C" w14:textId="6C7C6700" w:rsidR="00143040" w:rsidRDefault="00BF0B2B" w:rsidP="00EC39F3">
      <w:pPr>
        <w:jc w:val="both"/>
        <w:rPr>
          <w:lang w:val="et-EE"/>
        </w:rPr>
      </w:pPr>
      <w:r>
        <w:rPr>
          <w:b/>
          <w:bCs/>
          <w:lang w:val="et-EE"/>
        </w:rPr>
        <w:lastRenderedPageBreak/>
        <w:t>Muudatused p</w:t>
      </w:r>
      <w:r w:rsidR="00DF75AC" w:rsidRPr="00DF75AC">
        <w:rPr>
          <w:b/>
          <w:bCs/>
          <w:lang w:val="et-EE"/>
        </w:rPr>
        <w:t>rojekti juhtimi</w:t>
      </w:r>
      <w:r>
        <w:rPr>
          <w:b/>
          <w:bCs/>
          <w:lang w:val="et-EE"/>
        </w:rPr>
        <w:t>s</w:t>
      </w:r>
      <w:r w:rsidR="00DF75AC" w:rsidRPr="00DF75AC">
        <w:rPr>
          <w:b/>
          <w:bCs/>
          <w:lang w:val="et-EE"/>
        </w:rPr>
        <w:t>e</w:t>
      </w:r>
      <w:r>
        <w:rPr>
          <w:b/>
          <w:bCs/>
          <w:lang w:val="et-EE"/>
        </w:rPr>
        <w:t>s</w:t>
      </w:r>
      <w:r w:rsidR="00DF75AC" w:rsidRPr="00DF75AC">
        <w:rPr>
          <w:b/>
          <w:bCs/>
          <w:lang w:val="et-EE"/>
        </w:rPr>
        <w:t xml:space="preserve"> </w:t>
      </w:r>
      <w:r w:rsidR="00313FD5" w:rsidRPr="008A4CD2">
        <w:rPr>
          <w:lang w:val="et-EE"/>
        </w:rPr>
        <w:t>(</w:t>
      </w:r>
      <w:r w:rsidR="00313FD5">
        <w:rPr>
          <w:lang w:val="et-EE"/>
        </w:rPr>
        <w:t>t</w:t>
      </w:r>
      <w:r w:rsidR="00313FD5" w:rsidRPr="008A4CD2">
        <w:rPr>
          <w:lang w:val="et-EE"/>
        </w:rPr>
        <w:t>uua välja muudatused</w:t>
      </w:r>
      <w:r w:rsidR="00313FD5">
        <w:rPr>
          <w:lang w:val="et-EE"/>
        </w:rPr>
        <w:t xml:space="preserve"> koos põhjendustega võrreldes taotluses esitatuga, kui neid esineb</w:t>
      </w:r>
      <w:r w:rsidR="00313FD5" w:rsidRPr="008A4CD2">
        <w:rPr>
          <w:lang w:val="et-EE"/>
        </w:rPr>
        <w:t>)</w:t>
      </w:r>
    </w:p>
    <w:p w14:paraId="3BD512C8" w14:textId="77777777" w:rsidR="00313FD5" w:rsidRDefault="00313FD5" w:rsidP="00C101B9">
      <w:pPr>
        <w:rPr>
          <w:b/>
          <w:bCs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F1080" w14:paraId="3C1607A5" w14:textId="77777777" w:rsidTr="00313FD5">
        <w:tc>
          <w:tcPr>
            <w:tcW w:w="3256" w:type="dxa"/>
          </w:tcPr>
          <w:p w14:paraId="0BB04269" w14:textId="77777777" w:rsidR="008F1080" w:rsidRDefault="008F1080" w:rsidP="00D32EE5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Aruandluse periood</w:t>
            </w:r>
          </w:p>
        </w:tc>
        <w:tc>
          <w:tcPr>
            <w:tcW w:w="5806" w:type="dxa"/>
          </w:tcPr>
          <w:p w14:paraId="03F07DC8" w14:textId="36B39398" w:rsidR="008F1080" w:rsidRDefault="008F1080" w:rsidP="00B83ED2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Muudatused projekti juhtimises</w:t>
            </w:r>
          </w:p>
        </w:tc>
      </w:tr>
      <w:tr w:rsidR="00F06E41" w14:paraId="747BD0C3" w14:textId="77777777" w:rsidTr="00313FD5">
        <w:tc>
          <w:tcPr>
            <w:tcW w:w="3256" w:type="dxa"/>
          </w:tcPr>
          <w:p w14:paraId="3430224E" w14:textId="6C8D5744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01.04-31.07.2021</w:t>
            </w:r>
          </w:p>
        </w:tc>
        <w:tc>
          <w:tcPr>
            <w:tcW w:w="5806" w:type="dxa"/>
          </w:tcPr>
          <w:p w14:paraId="35A0CA40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033C7CA3" w14:textId="77777777" w:rsidTr="00313FD5">
        <w:tc>
          <w:tcPr>
            <w:tcW w:w="3256" w:type="dxa"/>
          </w:tcPr>
          <w:p w14:paraId="4D04CF09" w14:textId="0559B14F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01.08-31.10.2021</w:t>
            </w:r>
          </w:p>
        </w:tc>
        <w:tc>
          <w:tcPr>
            <w:tcW w:w="5806" w:type="dxa"/>
          </w:tcPr>
          <w:p w14:paraId="4C877265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457DFF13" w14:textId="77777777" w:rsidTr="00313FD5">
        <w:tc>
          <w:tcPr>
            <w:tcW w:w="3256" w:type="dxa"/>
          </w:tcPr>
          <w:p w14:paraId="42863AED" w14:textId="5CF3E2DD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01.11-31.12.2021</w:t>
            </w:r>
          </w:p>
        </w:tc>
        <w:tc>
          <w:tcPr>
            <w:tcW w:w="5806" w:type="dxa"/>
          </w:tcPr>
          <w:p w14:paraId="328F7B67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7E1D2756" w14:textId="77777777" w:rsidTr="00313FD5">
        <w:tc>
          <w:tcPr>
            <w:tcW w:w="3256" w:type="dxa"/>
          </w:tcPr>
          <w:p w14:paraId="0DAF61E2" w14:textId="135316D9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01.01-31.06.2022</w:t>
            </w:r>
          </w:p>
        </w:tc>
        <w:tc>
          <w:tcPr>
            <w:tcW w:w="5806" w:type="dxa"/>
          </w:tcPr>
          <w:p w14:paraId="1C4AD6BF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2185F47D" w14:textId="77777777" w:rsidTr="00313FD5">
        <w:tc>
          <w:tcPr>
            <w:tcW w:w="3256" w:type="dxa"/>
          </w:tcPr>
          <w:p w14:paraId="3F7B1929" w14:textId="75A03F25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01.07-31.12.2022</w:t>
            </w:r>
          </w:p>
        </w:tc>
        <w:tc>
          <w:tcPr>
            <w:tcW w:w="5806" w:type="dxa"/>
          </w:tcPr>
          <w:p w14:paraId="70810ABD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</w:tbl>
    <w:p w14:paraId="5486178E" w14:textId="340700A3" w:rsidR="00143040" w:rsidRDefault="00143040" w:rsidP="00C101B9">
      <w:pPr>
        <w:rPr>
          <w:b/>
          <w:bCs/>
          <w:lang w:val="et-EE"/>
        </w:rPr>
      </w:pPr>
    </w:p>
    <w:p w14:paraId="33406E96" w14:textId="77777777" w:rsidR="002F7E55" w:rsidRDefault="002F7E55" w:rsidP="002F7E55">
      <w:pPr>
        <w:rPr>
          <w:lang w:val="et-EE"/>
        </w:rPr>
      </w:pPr>
    </w:p>
    <w:p w14:paraId="49DF5259" w14:textId="68BE0199" w:rsidR="002F7E55" w:rsidRDefault="002F7E55" w:rsidP="002F7E55">
      <w:pPr>
        <w:rPr>
          <w:b/>
          <w:bCs/>
          <w:lang w:val="et-EE"/>
        </w:rPr>
      </w:pPr>
      <w:r>
        <w:rPr>
          <w:b/>
          <w:bCs/>
          <w:lang w:val="et-EE"/>
        </w:rPr>
        <w:t xml:space="preserve">Eelarve täitmine </w:t>
      </w:r>
      <w:r w:rsidRPr="0094598F">
        <w:rPr>
          <w:lang w:val="et-EE"/>
        </w:rPr>
        <w:t>(</w:t>
      </w:r>
      <w:r w:rsidR="00313FD5">
        <w:rPr>
          <w:lang w:val="et-EE"/>
        </w:rPr>
        <w:t xml:space="preserve">täita vastavalt teises taotlusvoorus esitatud eelarvele lisas </w:t>
      </w:r>
      <w:r w:rsidR="006D3CB9">
        <w:rPr>
          <w:lang w:val="et-EE"/>
        </w:rPr>
        <w:t>3 olevas failis</w:t>
      </w:r>
      <w:r w:rsidRPr="0094598F">
        <w:rPr>
          <w:lang w:val="et-EE"/>
        </w:rPr>
        <w:t>)</w:t>
      </w:r>
    </w:p>
    <w:p w14:paraId="65DFECE9" w14:textId="77777777" w:rsidR="002F7E55" w:rsidRDefault="002F7E55" w:rsidP="00C101B9">
      <w:pPr>
        <w:rPr>
          <w:b/>
          <w:bCs/>
          <w:lang w:val="et-EE"/>
        </w:rPr>
      </w:pPr>
    </w:p>
    <w:p w14:paraId="3976940F" w14:textId="697F81E5" w:rsidR="005A535B" w:rsidRDefault="005A535B" w:rsidP="00EC39F3">
      <w:pPr>
        <w:jc w:val="both"/>
        <w:rPr>
          <w:b/>
          <w:bCs/>
          <w:lang w:val="et-EE"/>
        </w:rPr>
      </w:pPr>
      <w:r w:rsidRPr="005A535B">
        <w:rPr>
          <w:b/>
          <w:bCs/>
          <w:lang w:val="et-EE"/>
        </w:rPr>
        <w:t xml:space="preserve">Muudatused eelarves </w:t>
      </w:r>
      <w:r w:rsidR="00313FD5" w:rsidRPr="008A4CD2">
        <w:rPr>
          <w:lang w:val="et-EE"/>
        </w:rPr>
        <w:t>(</w:t>
      </w:r>
      <w:r w:rsidR="00313FD5">
        <w:rPr>
          <w:lang w:val="et-EE"/>
        </w:rPr>
        <w:t>t</w:t>
      </w:r>
      <w:r w:rsidR="00313FD5" w:rsidRPr="008A4CD2">
        <w:rPr>
          <w:lang w:val="et-EE"/>
        </w:rPr>
        <w:t>uua välja muudatused</w:t>
      </w:r>
      <w:r w:rsidR="00313FD5">
        <w:rPr>
          <w:lang w:val="et-EE"/>
        </w:rPr>
        <w:t xml:space="preserve"> koos põhjendustega võrreldes taotluses esitatuga, kui neid esineb</w:t>
      </w:r>
      <w:r w:rsidR="00313FD5" w:rsidRPr="008A4CD2">
        <w:rPr>
          <w:lang w:val="et-EE"/>
        </w:rPr>
        <w:t>)</w:t>
      </w:r>
    </w:p>
    <w:p w14:paraId="566A6080" w14:textId="4A04EF75" w:rsidR="00B13D44" w:rsidRDefault="00B13D44" w:rsidP="00C101B9">
      <w:pPr>
        <w:rPr>
          <w:b/>
          <w:bCs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052"/>
        <w:gridCol w:w="2830"/>
      </w:tblGrid>
      <w:tr w:rsidR="004640BC" w:rsidRPr="00B83ED2" w14:paraId="0B1AC3E6" w14:textId="0F6FA4A4" w:rsidTr="0087129D">
        <w:tc>
          <w:tcPr>
            <w:tcW w:w="3180" w:type="dxa"/>
          </w:tcPr>
          <w:p w14:paraId="083F79CD" w14:textId="77777777" w:rsidR="004640BC" w:rsidRDefault="004640BC" w:rsidP="00D32EE5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Aruandluse periood</w:t>
            </w:r>
          </w:p>
        </w:tc>
        <w:tc>
          <w:tcPr>
            <w:tcW w:w="5882" w:type="dxa"/>
            <w:gridSpan w:val="2"/>
          </w:tcPr>
          <w:p w14:paraId="490BF26E" w14:textId="3256E4E1" w:rsidR="004640BC" w:rsidRDefault="004640BC" w:rsidP="00313FD5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Muudatused eelarves</w:t>
            </w:r>
          </w:p>
        </w:tc>
      </w:tr>
      <w:tr w:rsidR="00B83ED2" w:rsidRPr="00B83ED2" w14:paraId="2C202C69" w14:textId="6A605168" w:rsidTr="00B83ED2">
        <w:tc>
          <w:tcPr>
            <w:tcW w:w="3180" w:type="dxa"/>
          </w:tcPr>
          <w:p w14:paraId="223A687B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3052" w:type="dxa"/>
          </w:tcPr>
          <w:p w14:paraId="35C6F134" w14:textId="1E2001EF" w:rsidR="00B83ED2" w:rsidRPr="00B83ED2" w:rsidRDefault="00B83ED2" w:rsidP="00B83ED2">
            <w:pPr>
              <w:rPr>
                <w:lang w:val="et-EE"/>
              </w:rPr>
            </w:pPr>
            <w:r w:rsidRPr="00B83ED2">
              <w:rPr>
                <w:lang w:val="et-EE"/>
              </w:rPr>
              <w:t>lõppenud aruandlusperioodil</w:t>
            </w:r>
          </w:p>
        </w:tc>
        <w:tc>
          <w:tcPr>
            <w:tcW w:w="2830" w:type="dxa"/>
          </w:tcPr>
          <w:p w14:paraId="0C1FEEC2" w14:textId="6756A2DE" w:rsidR="00B83ED2" w:rsidRPr="00B83ED2" w:rsidRDefault="00B83ED2" w:rsidP="00B83ED2">
            <w:pPr>
              <w:rPr>
                <w:lang w:val="et-EE"/>
              </w:rPr>
            </w:pPr>
            <w:r w:rsidRPr="00B83ED2">
              <w:rPr>
                <w:lang w:val="et-EE"/>
              </w:rPr>
              <w:t>algaval aruandlusperioodil</w:t>
            </w:r>
          </w:p>
        </w:tc>
      </w:tr>
      <w:tr w:rsidR="00B83ED2" w:rsidRPr="00B83ED2" w14:paraId="5591B4B7" w14:textId="40173223" w:rsidTr="00B83ED2">
        <w:tc>
          <w:tcPr>
            <w:tcW w:w="3180" w:type="dxa"/>
          </w:tcPr>
          <w:p w14:paraId="1CDA0255" w14:textId="449B7636" w:rsidR="00B83ED2" w:rsidRDefault="00B83ED2" w:rsidP="00B83ED2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01.04-31.07.2021</w:t>
            </w:r>
          </w:p>
        </w:tc>
        <w:tc>
          <w:tcPr>
            <w:tcW w:w="3052" w:type="dxa"/>
          </w:tcPr>
          <w:p w14:paraId="72983E0F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2830" w:type="dxa"/>
          </w:tcPr>
          <w:p w14:paraId="54EB4241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</w:tr>
      <w:tr w:rsidR="00B83ED2" w:rsidRPr="00B83ED2" w14:paraId="25FD2BEE" w14:textId="605993C6" w:rsidTr="00B83ED2">
        <w:tc>
          <w:tcPr>
            <w:tcW w:w="3180" w:type="dxa"/>
          </w:tcPr>
          <w:p w14:paraId="51CEC6A4" w14:textId="1B12D514" w:rsidR="00B83ED2" w:rsidRDefault="00B83ED2" w:rsidP="00B83ED2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01.08-31.10.2021</w:t>
            </w:r>
          </w:p>
        </w:tc>
        <w:tc>
          <w:tcPr>
            <w:tcW w:w="3052" w:type="dxa"/>
          </w:tcPr>
          <w:p w14:paraId="04A76C94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2830" w:type="dxa"/>
          </w:tcPr>
          <w:p w14:paraId="6786FCCD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</w:tr>
      <w:tr w:rsidR="00B83ED2" w:rsidRPr="00B83ED2" w14:paraId="5B7EA5A0" w14:textId="409D3790" w:rsidTr="00B83ED2">
        <w:tc>
          <w:tcPr>
            <w:tcW w:w="3180" w:type="dxa"/>
          </w:tcPr>
          <w:p w14:paraId="7C8B0BD8" w14:textId="3C85237A" w:rsidR="00B83ED2" w:rsidRDefault="00B83ED2" w:rsidP="00B83ED2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01.11-31.12.2021</w:t>
            </w:r>
          </w:p>
        </w:tc>
        <w:tc>
          <w:tcPr>
            <w:tcW w:w="3052" w:type="dxa"/>
          </w:tcPr>
          <w:p w14:paraId="7D525B1F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2830" w:type="dxa"/>
          </w:tcPr>
          <w:p w14:paraId="6A696926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</w:tr>
      <w:tr w:rsidR="00B83ED2" w:rsidRPr="00B83ED2" w14:paraId="4FF91BAB" w14:textId="68F3CED6" w:rsidTr="00B83ED2">
        <w:tc>
          <w:tcPr>
            <w:tcW w:w="3180" w:type="dxa"/>
          </w:tcPr>
          <w:p w14:paraId="24A4E496" w14:textId="5AAED689" w:rsidR="00B83ED2" w:rsidRDefault="00B83ED2" w:rsidP="00B83ED2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01.01-31.06.2022</w:t>
            </w:r>
          </w:p>
        </w:tc>
        <w:tc>
          <w:tcPr>
            <w:tcW w:w="3052" w:type="dxa"/>
          </w:tcPr>
          <w:p w14:paraId="64E212D3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2830" w:type="dxa"/>
          </w:tcPr>
          <w:p w14:paraId="6C52E77E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</w:tr>
      <w:tr w:rsidR="00B83ED2" w:rsidRPr="00B83ED2" w14:paraId="39FFFC31" w14:textId="4387C15D" w:rsidTr="00B83ED2">
        <w:tc>
          <w:tcPr>
            <w:tcW w:w="3180" w:type="dxa"/>
          </w:tcPr>
          <w:p w14:paraId="22A741FE" w14:textId="00693019" w:rsidR="00B83ED2" w:rsidRDefault="00B83ED2" w:rsidP="00B83ED2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01.07-31.12.2022</w:t>
            </w:r>
          </w:p>
        </w:tc>
        <w:tc>
          <w:tcPr>
            <w:tcW w:w="3052" w:type="dxa"/>
          </w:tcPr>
          <w:p w14:paraId="059B8312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  <w:tc>
          <w:tcPr>
            <w:tcW w:w="2830" w:type="dxa"/>
          </w:tcPr>
          <w:p w14:paraId="4A11D88A" w14:textId="77777777" w:rsidR="00B83ED2" w:rsidRDefault="00B83ED2" w:rsidP="00B83ED2">
            <w:pPr>
              <w:rPr>
                <w:b/>
                <w:bCs/>
                <w:lang w:val="et-EE"/>
              </w:rPr>
            </w:pPr>
          </w:p>
        </w:tc>
      </w:tr>
    </w:tbl>
    <w:p w14:paraId="3A6336FE" w14:textId="403339DC" w:rsidR="00B13D44" w:rsidRDefault="00B13D44" w:rsidP="00C101B9">
      <w:pPr>
        <w:rPr>
          <w:b/>
          <w:bCs/>
          <w:lang w:val="et-EE"/>
        </w:rPr>
      </w:pPr>
    </w:p>
    <w:p w14:paraId="6AD0808F" w14:textId="5BE0EAC7" w:rsidR="00B13D44" w:rsidRDefault="00B13D44" w:rsidP="00C101B9">
      <w:pPr>
        <w:rPr>
          <w:b/>
          <w:bCs/>
          <w:lang w:val="et-EE"/>
        </w:rPr>
      </w:pPr>
    </w:p>
    <w:p w14:paraId="4011D1C9" w14:textId="1DB3A787" w:rsidR="00B13D44" w:rsidRPr="00FD61BE" w:rsidRDefault="00FD61BE" w:rsidP="00EC39F3">
      <w:pPr>
        <w:jc w:val="both"/>
        <w:rPr>
          <w:b/>
          <w:bCs/>
        </w:rPr>
      </w:pPr>
      <w:proofErr w:type="spellStart"/>
      <w:r w:rsidRPr="00FD61BE">
        <w:rPr>
          <w:b/>
          <w:bCs/>
        </w:rPr>
        <w:t>Hinnang</w:t>
      </w:r>
      <w:proofErr w:type="spellEnd"/>
      <w:r w:rsidRPr="00FD61BE">
        <w:rPr>
          <w:b/>
          <w:bCs/>
        </w:rPr>
        <w:t xml:space="preserve"> </w:t>
      </w:r>
      <w:proofErr w:type="spellStart"/>
      <w:r w:rsidRPr="00FD61BE">
        <w:rPr>
          <w:b/>
          <w:bCs/>
        </w:rPr>
        <w:t>aruandeperioodil</w:t>
      </w:r>
      <w:proofErr w:type="spellEnd"/>
      <w:r w:rsidRPr="00FD61BE">
        <w:rPr>
          <w:b/>
          <w:bCs/>
        </w:rPr>
        <w:t xml:space="preserve"> </w:t>
      </w:r>
      <w:proofErr w:type="spellStart"/>
      <w:r w:rsidRPr="00FD61BE">
        <w:rPr>
          <w:b/>
          <w:bCs/>
        </w:rPr>
        <w:t>saavutatule</w:t>
      </w:r>
      <w:proofErr w:type="spellEnd"/>
      <w:r w:rsidRPr="00FD61BE">
        <w:rPr>
          <w:b/>
          <w:bCs/>
        </w:rPr>
        <w:t xml:space="preserve"> </w:t>
      </w:r>
      <w:r w:rsidR="001A3CAF">
        <w:t>(</w:t>
      </w:r>
      <w:proofErr w:type="spellStart"/>
      <w:r w:rsidR="008A4CD2">
        <w:t>h</w:t>
      </w:r>
      <w:r w:rsidRPr="00FD61BE">
        <w:t>innang</w:t>
      </w:r>
      <w:proofErr w:type="spellEnd"/>
      <w:r w:rsidRPr="00FD61BE">
        <w:t xml:space="preserve"> </w:t>
      </w:r>
      <w:proofErr w:type="spellStart"/>
      <w:r w:rsidRPr="00FD61BE">
        <w:t>projekti</w:t>
      </w:r>
      <w:proofErr w:type="spellEnd"/>
      <w:r w:rsidRPr="00FD61BE">
        <w:t xml:space="preserve"> </w:t>
      </w:r>
      <w:proofErr w:type="spellStart"/>
      <w:r w:rsidRPr="00FD61BE">
        <w:t>aruandlusperioodi</w:t>
      </w:r>
      <w:proofErr w:type="spellEnd"/>
      <w:r w:rsidRPr="00FD61BE">
        <w:t xml:space="preserve"> </w:t>
      </w:r>
      <w:proofErr w:type="spellStart"/>
      <w:r w:rsidRPr="00FD61BE">
        <w:t>tulemuslikkusele</w:t>
      </w:r>
      <w:proofErr w:type="spellEnd"/>
      <w:r w:rsidRPr="00FD61BE">
        <w:t>)</w:t>
      </w:r>
    </w:p>
    <w:p w14:paraId="3B3D84AD" w14:textId="418BD238" w:rsidR="00B13D44" w:rsidRDefault="00B13D44" w:rsidP="00C101B9">
      <w:pPr>
        <w:rPr>
          <w:b/>
          <w:bCs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F1080" w14:paraId="5C7737AE" w14:textId="77777777" w:rsidTr="00B83ED2">
        <w:tc>
          <w:tcPr>
            <w:tcW w:w="3114" w:type="dxa"/>
          </w:tcPr>
          <w:p w14:paraId="450B5E7C" w14:textId="77777777" w:rsidR="008F1080" w:rsidRDefault="008F1080" w:rsidP="00D32EE5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Aruandluse periood</w:t>
            </w:r>
          </w:p>
        </w:tc>
        <w:tc>
          <w:tcPr>
            <w:tcW w:w="5948" w:type="dxa"/>
          </w:tcPr>
          <w:p w14:paraId="6034964F" w14:textId="3729CB54" w:rsidR="008F1080" w:rsidRDefault="008F1080" w:rsidP="00B83ED2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Hinnang aruandeperioodil saavutatule</w:t>
            </w:r>
          </w:p>
        </w:tc>
      </w:tr>
      <w:tr w:rsidR="00F06E41" w14:paraId="26F92D09" w14:textId="77777777" w:rsidTr="00B83ED2">
        <w:tc>
          <w:tcPr>
            <w:tcW w:w="3114" w:type="dxa"/>
          </w:tcPr>
          <w:p w14:paraId="649FE606" w14:textId="5E66D8E4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01.04-31.07.2021</w:t>
            </w:r>
          </w:p>
        </w:tc>
        <w:tc>
          <w:tcPr>
            <w:tcW w:w="5948" w:type="dxa"/>
          </w:tcPr>
          <w:p w14:paraId="65486FE2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56DC4691" w14:textId="77777777" w:rsidTr="00B83ED2">
        <w:tc>
          <w:tcPr>
            <w:tcW w:w="3114" w:type="dxa"/>
          </w:tcPr>
          <w:p w14:paraId="40417661" w14:textId="2A9B8A4F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01.08-31.10.2021</w:t>
            </w:r>
          </w:p>
        </w:tc>
        <w:tc>
          <w:tcPr>
            <w:tcW w:w="5948" w:type="dxa"/>
          </w:tcPr>
          <w:p w14:paraId="2A67455A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501F700F" w14:textId="77777777" w:rsidTr="00B83ED2">
        <w:tc>
          <w:tcPr>
            <w:tcW w:w="3114" w:type="dxa"/>
          </w:tcPr>
          <w:p w14:paraId="5B8BFD58" w14:textId="2C15B4A5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01.11-31.12.2021</w:t>
            </w:r>
          </w:p>
        </w:tc>
        <w:tc>
          <w:tcPr>
            <w:tcW w:w="5948" w:type="dxa"/>
          </w:tcPr>
          <w:p w14:paraId="2482FC8D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25FB30AA" w14:textId="77777777" w:rsidTr="00B83ED2">
        <w:tc>
          <w:tcPr>
            <w:tcW w:w="3114" w:type="dxa"/>
          </w:tcPr>
          <w:p w14:paraId="611ACA30" w14:textId="57BFDD68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01.01-31.06.2022</w:t>
            </w:r>
          </w:p>
        </w:tc>
        <w:tc>
          <w:tcPr>
            <w:tcW w:w="5948" w:type="dxa"/>
          </w:tcPr>
          <w:p w14:paraId="5BCB6C00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  <w:tr w:rsidR="00F06E41" w14:paraId="6E11C963" w14:textId="77777777" w:rsidTr="00B83ED2">
        <w:tc>
          <w:tcPr>
            <w:tcW w:w="3114" w:type="dxa"/>
          </w:tcPr>
          <w:p w14:paraId="3086BC7B" w14:textId="769DB2D9" w:rsidR="00F06E41" w:rsidRDefault="00F06E41" w:rsidP="00F06E41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01.07-31.12.2022</w:t>
            </w:r>
          </w:p>
        </w:tc>
        <w:tc>
          <w:tcPr>
            <w:tcW w:w="5948" w:type="dxa"/>
          </w:tcPr>
          <w:p w14:paraId="3BF9828A" w14:textId="77777777" w:rsidR="00F06E41" w:rsidRDefault="00F06E41" w:rsidP="00F06E41">
            <w:pPr>
              <w:rPr>
                <w:b/>
                <w:bCs/>
                <w:lang w:val="et-EE"/>
              </w:rPr>
            </w:pPr>
          </w:p>
        </w:tc>
      </w:tr>
    </w:tbl>
    <w:p w14:paraId="3697E636" w14:textId="0725D7BE" w:rsidR="005A535B" w:rsidRDefault="005A535B" w:rsidP="00C101B9">
      <w:pPr>
        <w:rPr>
          <w:b/>
          <w:bCs/>
          <w:lang w:val="et-EE"/>
        </w:rPr>
      </w:pPr>
    </w:p>
    <w:p w14:paraId="7B643168" w14:textId="2947B52C" w:rsidR="00FD61BE" w:rsidRDefault="00FD61BE" w:rsidP="00C101B9">
      <w:pPr>
        <w:rPr>
          <w:b/>
          <w:bCs/>
          <w:lang w:val="et-EE"/>
        </w:rPr>
      </w:pPr>
    </w:p>
    <w:p w14:paraId="18AA5067" w14:textId="0A5013B6" w:rsidR="00FD61BE" w:rsidRDefault="00FD61BE" w:rsidP="00C101B9">
      <w:pPr>
        <w:rPr>
          <w:b/>
          <w:bCs/>
          <w:lang w:val="et-EE"/>
        </w:rPr>
      </w:pPr>
    </w:p>
    <w:p w14:paraId="7E7D8A51" w14:textId="73D09944" w:rsidR="00FD61BE" w:rsidRDefault="00FD61BE" w:rsidP="00EC39F3">
      <w:pPr>
        <w:jc w:val="both"/>
        <w:rPr>
          <w:lang w:val="et-EE"/>
        </w:rPr>
      </w:pPr>
      <w:r w:rsidRPr="00FD61BE">
        <w:rPr>
          <w:b/>
          <w:bCs/>
          <w:lang w:val="et-EE"/>
        </w:rPr>
        <w:t>Projekti elluviimisega seotud soovitused haigekassale</w:t>
      </w:r>
      <w:r w:rsidRPr="00FD61BE">
        <w:rPr>
          <w:lang w:val="et-EE"/>
        </w:rPr>
        <w:t xml:space="preserve"> (mis on hästi, mida </w:t>
      </w:r>
      <w:r w:rsidR="00B25ABC">
        <w:rPr>
          <w:lang w:val="et-EE"/>
        </w:rPr>
        <w:t xml:space="preserve">jätkata, mida muuta, millest loobuda) </w:t>
      </w:r>
    </w:p>
    <w:p w14:paraId="61A6CE3D" w14:textId="17E8FE40" w:rsidR="00FD61BE" w:rsidRDefault="00FD61BE" w:rsidP="00C101B9">
      <w:pPr>
        <w:rPr>
          <w:lang w:val="et-EE"/>
        </w:rPr>
      </w:pPr>
    </w:p>
    <w:p w14:paraId="3B4464BB" w14:textId="3D9EEF38" w:rsidR="00FD61BE" w:rsidRDefault="00FD61BE" w:rsidP="00C101B9">
      <w:pPr>
        <w:rPr>
          <w:lang w:val="et-EE"/>
        </w:rPr>
      </w:pPr>
      <w:r>
        <w:rPr>
          <w:rFonts w:eastAsia="Helvetica"/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5C96E" wp14:editId="06701935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966460" cy="122682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57EE" w14:textId="77777777" w:rsidR="00FD61BE" w:rsidRDefault="00FD61BE" w:rsidP="00FD61BE"/>
                          <w:p w14:paraId="03D1071A" w14:textId="77777777" w:rsidR="00FD61BE" w:rsidRDefault="00FD61BE" w:rsidP="00FD61BE"/>
                          <w:p w14:paraId="050A286C" w14:textId="77777777" w:rsidR="00FD61BE" w:rsidRDefault="00FD61BE" w:rsidP="00FD61BE"/>
                          <w:p w14:paraId="71BD75A3" w14:textId="77777777" w:rsidR="00FD61BE" w:rsidRDefault="00FD61BE" w:rsidP="00FD61BE"/>
                          <w:p w14:paraId="0C56EAED" w14:textId="77777777" w:rsidR="00FD61BE" w:rsidRDefault="00FD61BE" w:rsidP="00FD61BE"/>
                          <w:p w14:paraId="7D7F4AA7" w14:textId="77777777" w:rsidR="00FD61BE" w:rsidRDefault="00FD61BE" w:rsidP="00FD61BE"/>
                          <w:p w14:paraId="175FF097" w14:textId="77777777" w:rsidR="00FD61BE" w:rsidRDefault="00FD61BE" w:rsidP="00FD61BE"/>
                          <w:p w14:paraId="569D9783" w14:textId="77777777" w:rsidR="00FD61BE" w:rsidRDefault="00FD61BE" w:rsidP="00FD61BE"/>
                          <w:p w14:paraId="76CA6171" w14:textId="77777777" w:rsidR="00FD61BE" w:rsidRDefault="00FD61BE" w:rsidP="00FD6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5C9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.35pt;width:469.8pt;height:96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" fillcolor="white [3201]" strokeweight=".5pt">
                <v:textbox>
                  <w:txbxContent>
                    <w:p w14:paraId="028357EE" w14:textId="77777777" w:rsidR="00FD61BE" w:rsidRDefault="00FD61BE" w:rsidP="00FD61BE"/>
                    <w:p w14:paraId="03D1071A" w14:textId="77777777" w:rsidR="00FD61BE" w:rsidRDefault="00FD61BE" w:rsidP="00FD61BE"/>
                    <w:p w14:paraId="050A286C" w14:textId="77777777" w:rsidR="00FD61BE" w:rsidRDefault="00FD61BE" w:rsidP="00FD61BE"/>
                    <w:p w14:paraId="71BD75A3" w14:textId="77777777" w:rsidR="00FD61BE" w:rsidRDefault="00FD61BE" w:rsidP="00FD61BE"/>
                    <w:p w14:paraId="0C56EAED" w14:textId="77777777" w:rsidR="00FD61BE" w:rsidRDefault="00FD61BE" w:rsidP="00FD61BE"/>
                    <w:p w14:paraId="7D7F4AA7" w14:textId="77777777" w:rsidR="00FD61BE" w:rsidRDefault="00FD61BE" w:rsidP="00FD61BE"/>
                    <w:p w14:paraId="175FF097" w14:textId="77777777" w:rsidR="00FD61BE" w:rsidRDefault="00FD61BE" w:rsidP="00FD61BE"/>
                    <w:p w14:paraId="569D9783" w14:textId="77777777" w:rsidR="00FD61BE" w:rsidRDefault="00FD61BE" w:rsidP="00FD61BE"/>
                    <w:p w14:paraId="76CA6171" w14:textId="77777777" w:rsidR="00FD61BE" w:rsidRDefault="00FD61BE" w:rsidP="00FD61BE"/>
                  </w:txbxContent>
                </v:textbox>
                <w10:wrap anchorx="margin"/>
              </v:shape>
            </w:pict>
          </mc:Fallback>
        </mc:AlternateContent>
      </w:r>
    </w:p>
    <w:p w14:paraId="2C286A2A" w14:textId="08660F43" w:rsidR="00FD61BE" w:rsidRDefault="00FD61BE" w:rsidP="00C101B9">
      <w:pPr>
        <w:rPr>
          <w:lang w:val="et-EE"/>
        </w:rPr>
      </w:pPr>
    </w:p>
    <w:p w14:paraId="5E3E75BF" w14:textId="1D38107B" w:rsidR="00FD61BE" w:rsidRDefault="00FD61BE" w:rsidP="00C101B9">
      <w:pPr>
        <w:rPr>
          <w:lang w:val="et-EE"/>
        </w:rPr>
      </w:pPr>
    </w:p>
    <w:p w14:paraId="388F6DFB" w14:textId="77777777" w:rsidR="00260D7D" w:rsidRDefault="00260D7D" w:rsidP="004A5097">
      <w:pPr>
        <w:rPr>
          <w:lang w:val="et-EE"/>
        </w:rPr>
      </w:pPr>
    </w:p>
    <w:sectPr w:rsidR="00260D7D" w:rsidSect="00983CF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2"/>
    <w:rsid w:val="000022D9"/>
    <w:rsid w:val="0003176B"/>
    <w:rsid w:val="00064F1E"/>
    <w:rsid w:val="00066455"/>
    <w:rsid w:val="00143040"/>
    <w:rsid w:val="00192DF8"/>
    <w:rsid w:val="001A3CAF"/>
    <w:rsid w:val="001B57CC"/>
    <w:rsid w:val="001F7AC0"/>
    <w:rsid w:val="00260D7D"/>
    <w:rsid w:val="00266AA3"/>
    <w:rsid w:val="00275232"/>
    <w:rsid w:val="002D437A"/>
    <w:rsid w:val="002F7E55"/>
    <w:rsid w:val="00313FD5"/>
    <w:rsid w:val="004640BC"/>
    <w:rsid w:val="004656A1"/>
    <w:rsid w:val="004A5097"/>
    <w:rsid w:val="0055131D"/>
    <w:rsid w:val="0058552C"/>
    <w:rsid w:val="005A044F"/>
    <w:rsid w:val="005A535B"/>
    <w:rsid w:val="006B7771"/>
    <w:rsid w:val="006D3CB9"/>
    <w:rsid w:val="006E6E11"/>
    <w:rsid w:val="007032E7"/>
    <w:rsid w:val="00746B5B"/>
    <w:rsid w:val="00775212"/>
    <w:rsid w:val="00817ED7"/>
    <w:rsid w:val="008218FE"/>
    <w:rsid w:val="00894DCF"/>
    <w:rsid w:val="008A4CD2"/>
    <w:rsid w:val="008F1080"/>
    <w:rsid w:val="00922DF7"/>
    <w:rsid w:val="0094598F"/>
    <w:rsid w:val="00983CF5"/>
    <w:rsid w:val="00994B9E"/>
    <w:rsid w:val="009A7914"/>
    <w:rsid w:val="009B6E98"/>
    <w:rsid w:val="009F4D81"/>
    <w:rsid w:val="00B13D44"/>
    <w:rsid w:val="00B25ABC"/>
    <w:rsid w:val="00B73F8E"/>
    <w:rsid w:val="00B83ED2"/>
    <w:rsid w:val="00BB5720"/>
    <w:rsid w:val="00BF0B2B"/>
    <w:rsid w:val="00C101B9"/>
    <w:rsid w:val="00C1345D"/>
    <w:rsid w:val="00C93FB5"/>
    <w:rsid w:val="00C95448"/>
    <w:rsid w:val="00D07F85"/>
    <w:rsid w:val="00D33EDC"/>
    <w:rsid w:val="00D722B6"/>
    <w:rsid w:val="00DA55EF"/>
    <w:rsid w:val="00DF75AC"/>
    <w:rsid w:val="00E32A41"/>
    <w:rsid w:val="00E811C7"/>
    <w:rsid w:val="00E86617"/>
    <w:rsid w:val="00EC39F3"/>
    <w:rsid w:val="00F06E41"/>
    <w:rsid w:val="00F132E4"/>
    <w:rsid w:val="00F13E58"/>
    <w:rsid w:val="00F171E5"/>
    <w:rsid w:val="00F36226"/>
    <w:rsid w:val="00F760A7"/>
    <w:rsid w:val="00FA2804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015"/>
  <w15:chartTrackingRefBased/>
  <w15:docId w15:val="{545311A2-60C6-4A49-A02A-E05CA975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Heading2"/>
    <w:link w:val="Heading1Char"/>
    <w:uiPriority w:val="9"/>
    <w:qFormat/>
    <w:rsid w:val="009A7914"/>
    <w:pPr>
      <w:keepNext w:val="0"/>
      <w:keepLines w:val="0"/>
      <w:spacing w:before="100" w:beforeAutospacing="1" w:after="100" w:afterAutospacing="1"/>
      <w:outlineLvl w:val="0"/>
    </w:pPr>
    <w:rPr>
      <w:rFonts w:asciiTheme="minorHAnsi" w:eastAsia="Times New Roman" w:hAnsiTheme="minorHAnsi" w:cs="Times New Roman"/>
      <w:b/>
      <w:bCs/>
      <w:color w:val="auto"/>
      <w:sz w:val="24"/>
      <w:szCs w:val="36"/>
      <w:lang w:val="et-EE" w:eastAsia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9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7914"/>
    <w:rPr>
      <w:rFonts w:eastAsia="Times New Roman" w:cs="Times New Roman"/>
      <w:b/>
      <w:bCs/>
      <w:sz w:val="24"/>
      <w:szCs w:val="36"/>
      <w:lang w:eastAsia="et-EE"/>
    </w:rPr>
  </w:style>
  <w:style w:type="table" w:styleId="TableGrid">
    <w:name w:val="Table Grid"/>
    <w:basedOn w:val="TableNormal"/>
    <w:uiPriority w:val="39"/>
    <w:rsid w:val="009A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79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  <w:style w:type="paragraph" w:styleId="NoSpacing">
    <w:name w:val="No Spacing"/>
    <w:uiPriority w:val="1"/>
    <w:qFormat/>
    <w:rsid w:val="00143040"/>
    <w:pPr>
      <w:spacing w:after="0" w:line="240" w:lineRule="auto"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81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1C7"/>
    <w:rPr>
      <w:color w:val="954F72" w:themeColor="followedHyperlink"/>
      <w:u w:val="single"/>
    </w:rPr>
  </w:style>
  <w:style w:type="paragraph" w:customStyle="1" w:styleId="Default">
    <w:name w:val="Default"/>
    <w:rsid w:val="004A5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2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2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idisprojektid@haigekass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64B6-7BE6-40A0-AD34-A0ACA1B7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410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Kruus</dc:creator>
  <cp:keywords/>
  <dc:description/>
  <cp:lastModifiedBy>Liis Kruus</cp:lastModifiedBy>
  <cp:revision>46</cp:revision>
  <dcterms:created xsi:type="dcterms:W3CDTF">2021-01-19T08:55:00Z</dcterms:created>
  <dcterms:modified xsi:type="dcterms:W3CDTF">2021-02-19T07:43:00Z</dcterms:modified>
</cp:coreProperties>
</file>